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Pr="00BF309D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Default="008131D7" w:rsidP="008131D7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CB3601" w:rsidRPr="001B4416" w:rsidRDefault="008131D7" w:rsidP="00CB360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</w:t>
      </w:r>
      <w:r w:rsidRPr="00CB3601">
        <w:rPr>
          <w:rFonts w:ascii="Goudy Old Style" w:hAnsi="Goudy Old Style"/>
          <w:sz w:val="28"/>
          <w:szCs w:val="28"/>
        </w:rPr>
        <w:t xml:space="preserve">presentati in allegato alla domanda di partecipazione all’ </w:t>
      </w:r>
      <w:r w:rsidR="0027609A" w:rsidRPr="00CB3601">
        <w:rPr>
          <w:rFonts w:ascii="Goudy Old Style" w:hAnsi="Goudy Old Style"/>
          <w:sz w:val="28"/>
          <w:szCs w:val="28"/>
        </w:rPr>
        <w:t>Avviso pubblico per selezione, per titoli ed esame colloquio</w:t>
      </w:r>
      <w:r w:rsidR="0027609A" w:rsidRPr="0027609A">
        <w:t xml:space="preserve">, </w:t>
      </w:r>
      <w:r w:rsidR="00CB3601" w:rsidRPr="001B4416">
        <w:rPr>
          <w:rFonts w:ascii="Goudy Old Style" w:hAnsi="Goudy Old Style"/>
          <w:sz w:val="28"/>
          <w:szCs w:val="28"/>
        </w:rPr>
        <w:t>per il conferimento di una borsa di studio della durata di mesi dodici (eventualmente rinnovabili) a n° 1 Diplomato con comprovata esperienza in attività di organizzazione, segreteria e catalogazione dati in ambito di ricerca sanitaria, progetti scientifici e studi clinici in strutture pubbliche o private con particolare attenzione all’ area delle sperimentazioni cliniche sottoposte a valutazione dei comitati etici, per attività da svolgersi nell’ambito del progetto di ricerca “Sperimentazioni Cliniche, normativa vigente sulle sperimentazioni profit e no profit, e procedure AIFA”.</w:t>
      </w:r>
    </w:p>
    <w:p w:rsidR="008131D7" w:rsidRPr="0027609A" w:rsidRDefault="008131D7" w:rsidP="00CB3601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27609A">
        <w:rPr>
          <w:rFonts w:ascii="Goudy Old Style" w:hAnsi="Goudy Old Style"/>
          <w:sz w:val="28"/>
          <w:szCs w:val="28"/>
        </w:rPr>
        <w:t xml:space="preserve">       </w:t>
      </w:r>
    </w:p>
    <w:p w:rsidR="008131D7" w:rsidRPr="00283E46" w:rsidRDefault="008131D7" w:rsidP="008131D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8131D7" w:rsidRPr="00283E46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nato/a ………………………………… in ……………………………..-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rilasciato da ________________ il ________________ -, </w:t>
      </w:r>
      <w:r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 xml:space="preserve">già allegato, in fotocopia non autenticata, alla domanda di partecipazione </w:t>
      </w:r>
      <w:r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 xml:space="preserve"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>
        <w:rPr>
          <w:rFonts w:ascii="Goudy Old Style" w:hAnsi="Goudy Old Style"/>
          <w:sz w:val="28"/>
          <w:szCs w:val="28"/>
        </w:rPr>
        <w:t xml:space="preserve"> in possesso </w:t>
      </w:r>
      <w:r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8131D7" w:rsidRPr="00283E46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8131D7" w:rsidRPr="00252DF7" w:rsidRDefault="008131D7" w:rsidP="008131D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131D7" w:rsidRDefault="008131D7" w:rsidP="008131D7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Pr="006C0F45">
        <w:t xml:space="preserve">      </w:t>
      </w: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p w:rsidR="008131D7" w:rsidRPr="005845EB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8131D7" w:rsidRDefault="008131D7" w:rsidP="008131D7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di VERIDICITÀ dei CONTENUTI del CURRICULUM </w:t>
      </w:r>
    </w:p>
    <w:p w:rsidR="008131D7" w:rsidRPr="00CD2CBC" w:rsidRDefault="008131D7" w:rsidP="008131D7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 RENDERE in CALCE al CURRICULUM</w:t>
      </w:r>
    </w:p>
    <w:p w:rsidR="008131D7" w:rsidRDefault="008131D7" w:rsidP="008131D7">
      <w:pPr>
        <w:tabs>
          <w:tab w:val="left" w:pos="10773"/>
        </w:tabs>
        <w:ind w:right="-1"/>
        <w:jc w:val="both"/>
      </w:pPr>
    </w:p>
    <w:p w:rsidR="00CB3601" w:rsidRPr="001B4416" w:rsidRDefault="008131D7" w:rsidP="00CB360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Pr="0027609A">
        <w:rPr>
          <w:rFonts w:ascii="Goudy Old Style" w:hAnsi="Goudy Old Style"/>
          <w:sz w:val="28"/>
          <w:szCs w:val="28"/>
        </w:rPr>
        <w:t xml:space="preserve">all’ </w:t>
      </w:r>
      <w:r w:rsidR="0027609A" w:rsidRPr="0027609A">
        <w:rPr>
          <w:rFonts w:ascii="Goudy Old Style" w:hAnsi="Goudy Old Style"/>
          <w:sz w:val="28"/>
          <w:szCs w:val="28"/>
        </w:rPr>
        <w:t xml:space="preserve">Avviso pubblico per selezione, per titoli ed esame colloquio, </w:t>
      </w:r>
      <w:r w:rsidR="00CB3601" w:rsidRPr="001B4416">
        <w:rPr>
          <w:rFonts w:ascii="Goudy Old Style" w:hAnsi="Goudy Old Style"/>
          <w:sz w:val="28"/>
          <w:szCs w:val="28"/>
        </w:rPr>
        <w:t>per il conferimento di una borsa di studio della durata di mesi dodici (eventualmente rinnovabili) a n° 1 Diplomato con comprovata esperienza in attività di organizzazione, segreteria e catalogazione dati in ambito di ricerca sanitaria, progetti scientifici e studi clinici in strutture pubbliche o private con particolare attenzione all’ area delle sperimentazioni cliniche sottoposte a valutazione dei comitati etici, per attività da svolgersi nell’ambito del progetto di ricerca “Sperimentazioni Cliniche, normativa vigente sulle sperimentazioni profit e no profit, e procedure AIFA”.</w:t>
      </w:r>
    </w:p>
    <w:p w:rsidR="008131D7" w:rsidRPr="0026694B" w:rsidRDefault="00CB3601" w:rsidP="00CB3601">
      <w:pPr>
        <w:pStyle w:val="Default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="008131D7" w:rsidRPr="0026694B">
        <w:rPr>
          <w:rFonts w:ascii="Goudy Old Style" w:hAnsi="Goudy Old Style"/>
          <w:sz w:val="28"/>
          <w:szCs w:val="28"/>
        </w:rPr>
        <w:t xml:space="preserve">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="008131D7" w:rsidRPr="0026694B">
        <w:rPr>
          <w:rFonts w:ascii="Goudy Old Style" w:hAnsi="Goudy Old Style"/>
          <w:b/>
          <w:sz w:val="28"/>
          <w:szCs w:val="28"/>
        </w:rPr>
        <w:t>dichiara</w:t>
      </w:r>
      <w:r w:rsidR="008131D7" w:rsidRPr="0026694B">
        <w:rPr>
          <w:rFonts w:ascii="Goudy Old Style" w:hAnsi="Goudy Old Style"/>
          <w:sz w:val="28"/>
          <w:szCs w:val="28"/>
        </w:rPr>
        <w:t xml:space="preserve"> </w:t>
      </w:r>
      <w:r w:rsidR="008131D7"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="008131D7" w:rsidRPr="0026694B">
        <w:rPr>
          <w:rFonts w:ascii="Goudy Old Style" w:hAnsi="Goudy Old Style"/>
          <w:sz w:val="28"/>
          <w:szCs w:val="28"/>
        </w:rPr>
        <w:t>.</w:t>
      </w:r>
      <w:r w:rsidR="008131D7">
        <w:rPr>
          <w:rFonts w:ascii="Goudy Old Style" w:hAnsi="Goudy Old Style"/>
          <w:sz w:val="28"/>
          <w:szCs w:val="28"/>
        </w:rPr>
        <w:t xml:space="preserve"> </w:t>
      </w:r>
    </w:p>
    <w:p w:rsidR="008131D7" w:rsidRPr="0026694B" w:rsidRDefault="008131D7" w:rsidP="008131D7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</w:rPr>
      </w:pPr>
    </w:p>
    <w:sectPr w:rsidR="008131D7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18" w:rsidRDefault="00127018" w:rsidP="003C4F4E">
      <w:r>
        <w:separator/>
      </w:r>
    </w:p>
  </w:endnote>
  <w:endnote w:type="continuationSeparator" w:id="1">
    <w:p w:rsidR="00127018" w:rsidRDefault="0012701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/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9614C1" w:rsidRPr="006C25C4" w:rsidRDefault="009614C1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132AC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132AC7" w:rsidRPr="006C25C4">
          <w:rPr>
            <w:sz w:val="20"/>
            <w:szCs w:val="20"/>
          </w:rPr>
          <w:fldChar w:fldCharType="separate"/>
        </w:r>
        <w:r w:rsidR="00271901">
          <w:rPr>
            <w:noProof/>
            <w:sz w:val="20"/>
            <w:szCs w:val="20"/>
          </w:rPr>
          <w:t>1</w:t>
        </w:r>
        <w:r w:rsidR="00132AC7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132AC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132AC7" w:rsidRPr="006C25C4">
          <w:rPr>
            <w:sz w:val="20"/>
            <w:szCs w:val="20"/>
          </w:rPr>
          <w:fldChar w:fldCharType="separate"/>
        </w:r>
        <w:r w:rsidR="00271901">
          <w:rPr>
            <w:noProof/>
            <w:sz w:val="20"/>
            <w:szCs w:val="20"/>
          </w:rPr>
          <w:t>2</w:t>
        </w:r>
        <w:r w:rsidR="00132AC7" w:rsidRPr="006C25C4">
          <w:rPr>
            <w:sz w:val="20"/>
            <w:szCs w:val="20"/>
          </w:rPr>
          <w:fldChar w:fldCharType="end"/>
        </w:r>
      </w:p>
    </w:sdtContent>
  </w:sdt>
  <w:p w:rsidR="009614C1" w:rsidRPr="0042385F" w:rsidRDefault="009614C1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18" w:rsidRDefault="00127018" w:rsidP="003C4F4E">
      <w:r>
        <w:separator/>
      </w:r>
    </w:p>
  </w:footnote>
  <w:footnote w:type="continuationSeparator" w:id="1">
    <w:p w:rsidR="00127018" w:rsidRDefault="0012701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132AC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9614C1" w:rsidRPr="00433784" w:rsidRDefault="009614C1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9614C1" w:rsidRDefault="009614C1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9614C1" w:rsidRDefault="009614C1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27018"/>
    <w:rsid w:val="00130B96"/>
    <w:rsid w:val="00132AC7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4416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20AF"/>
    <w:rsid w:val="00243388"/>
    <w:rsid w:val="00252E4C"/>
    <w:rsid w:val="00256986"/>
    <w:rsid w:val="00271901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D5509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1BF7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9E6B76"/>
    <w:rsid w:val="00A00981"/>
    <w:rsid w:val="00A0176C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601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2019-01-29T16:50:00Z</dcterms:created>
  <dcterms:modified xsi:type="dcterms:W3CDTF">2019-01-29T16:50:00Z</dcterms:modified>
</cp:coreProperties>
</file>